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79" w:rsidRDefault="00C96285" w:rsidP="00C96285">
      <w:pPr>
        <w:jc w:val="center"/>
        <w:rPr>
          <w:rFonts w:ascii="Times New Roman" w:hAnsi="Times New Roman" w:cs="Times New Roman"/>
          <w:b/>
          <w:sz w:val="32"/>
          <w:szCs w:val="32"/>
        </w:rPr>
      </w:pPr>
      <w:r w:rsidRPr="00C96285">
        <w:rPr>
          <w:rFonts w:ascii="Times New Roman" w:hAnsi="Times New Roman" w:cs="Times New Roman"/>
          <w:b/>
          <w:sz w:val="32"/>
          <w:szCs w:val="32"/>
        </w:rPr>
        <w:t>MERKEZ ANAOKULUN TARİHÇESİ</w:t>
      </w:r>
    </w:p>
    <w:p w:rsidR="00C96285" w:rsidRDefault="00C96285" w:rsidP="00C96285">
      <w:pPr>
        <w:ind w:firstLine="708"/>
        <w:jc w:val="both"/>
        <w:rPr>
          <w:rFonts w:ascii="Times New Roman" w:hAnsi="Times New Roman" w:cs="Times New Roman"/>
          <w:sz w:val="32"/>
          <w:szCs w:val="32"/>
        </w:rPr>
      </w:pPr>
      <w:r>
        <w:rPr>
          <w:rFonts w:ascii="Times New Roman" w:hAnsi="Times New Roman" w:cs="Times New Roman"/>
          <w:sz w:val="32"/>
          <w:szCs w:val="32"/>
        </w:rPr>
        <w:t>Köprübaşı Merkez Anaokulu Eğitim- Öğretime 2005-2006 Eğitim ve Öğretim yılında üç derslikle eski Atatürk İlköğretim Okulunda başlamıştır. 2008 Kasım ayında inşaatına başlanan yeni okul binamız Bayındırlık ve İskân Bakanlığı’nın hazırlamış olduğu “Yıldız (Tip) Proje” olarak adlandırılan bina projesi çerçevesinde, Özel İdare tarafından yaptırılmıştır.2009 Nisan ayında geçici teslimatı yapılan okul binamızda mayıs ayı başında eğitim ve öğretim verilmeye başlamıştır.</w:t>
      </w:r>
    </w:p>
    <w:p w:rsidR="000B0A61" w:rsidRDefault="000B0A61" w:rsidP="000B0A61">
      <w:pPr>
        <w:jc w:val="both"/>
        <w:rPr>
          <w:rFonts w:ascii="Times New Roman" w:hAnsi="Times New Roman" w:cs="Times New Roman"/>
          <w:sz w:val="32"/>
          <w:szCs w:val="32"/>
        </w:rPr>
      </w:pPr>
      <w:bookmarkStart w:id="0" w:name="_GoBack"/>
      <w:bookmarkEnd w:id="0"/>
      <w:r w:rsidRPr="000B0A61">
        <w:rPr>
          <w:rFonts w:ascii="Times New Roman" w:hAnsi="Times New Roman" w:cs="Times New Roman"/>
          <w:noProof/>
          <w:sz w:val="32"/>
          <w:szCs w:val="32"/>
          <w:lang w:eastAsia="tr-TR"/>
        </w:rPr>
        <w:drawing>
          <wp:inline distT="0" distB="0" distL="0" distR="0" wp14:anchorId="08EB6240" wp14:editId="4924D8BD">
            <wp:extent cx="5760720" cy="4308475"/>
            <wp:effectExtent l="0" t="0" r="0" b="0"/>
            <wp:docPr id="1" name="Resim 1" descr="C:\Users\Win7\Desktop\IMG_20230414_104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IMG_20230414_10404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08475"/>
                    </a:xfrm>
                    <a:prstGeom prst="rect">
                      <a:avLst/>
                    </a:prstGeom>
                    <a:noFill/>
                    <a:ln>
                      <a:noFill/>
                    </a:ln>
                  </pic:spPr>
                </pic:pic>
              </a:graphicData>
            </a:graphic>
          </wp:inline>
        </w:drawing>
      </w:r>
    </w:p>
    <w:p w:rsidR="000B0A61" w:rsidRPr="00C96285" w:rsidRDefault="000B0A61" w:rsidP="00C96285">
      <w:pPr>
        <w:ind w:firstLine="708"/>
        <w:jc w:val="both"/>
        <w:rPr>
          <w:rFonts w:ascii="Times New Roman" w:hAnsi="Times New Roman" w:cs="Times New Roman"/>
          <w:sz w:val="32"/>
          <w:szCs w:val="32"/>
        </w:rPr>
      </w:pPr>
    </w:p>
    <w:sectPr w:rsidR="000B0A61" w:rsidRPr="00C96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D3"/>
    <w:rsid w:val="000B0A61"/>
    <w:rsid w:val="001638D3"/>
    <w:rsid w:val="005B7279"/>
    <w:rsid w:val="00C962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D4F1"/>
  <w15:chartTrackingRefBased/>
  <w15:docId w15:val="{6DA7C6CC-6000-4530-A371-1E61907B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424</Characters>
  <Application>Microsoft Office Word</Application>
  <DocSecurity>0</DocSecurity>
  <Lines>3</Lines>
  <Paragraphs>1</Paragraphs>
  <ScaleCrop>false</ScaleCrop>
  <Company>NouS/TncTR</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dcterms:created xsi:type="dcterms:W3CDTF">2023-04-14T07:29:00Z</dcterms:created>
  <dcterms:modified xsi:type="dcterms:W3CDTF">2023-04-14T07:43:00Z</dcterms:modified>
</cp:coreProperties>
</file>